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ind w:firstLine="0" w:firstLineChars="0"/>
        <w:jc w:val="center"/>
        <w:rPr>
          <w:rFonts w:hint="eastAsia" w:ascii="华文中宋" w:hAnsi="华文中宋" w:eastAsia="华文中宋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华文中宋" w:hAnsi="华文中宋" w:eastAsia="华文中宋"/>
          <w:bCs/>
          <w:color w:val="auto"/>
          <w:sz w:val="44"/>
          <w:szCs w:val="44"/>
          <w:highlight w:val="none"/>
          <w:lang w:eastAsia="zh-CN"/>
        </w:rPr>
        <w:t>关于海口美兰国际机场</w:t>
      </w:r>
      <w:r>
        <w:rPr>
          <w:rFonts w:hint="eastAsia" w:ascii="华文中宋" w:hAnsi="华文中宋" w:eastAsia="华文中宋"/>
          <w:bCs/>
          <w:color w:val="auto"/>
          <w:sz w:val="44"/>
          <w:szCs w:val="44"/>
          <w:highlight w:val="none"/>
          <w:lang w:val="en-US" w:eastAsia="zh-CN"/>
        </w:rPr>
        <w:t>2025年国际及地区客运航线开航计划的公告</w:t>
      </w:r>
    </w:p>
    <w:p>
      <w:pPr>
        <w:pStyle w:val="6"/>
        <w:spacing w:line="600" w:lineRule="exact"/>
        <w:ind w:firstLine="0" w:firstLineChars="0"/>
        <w:jc w:val="center"/>
        <w:rPr>
          <w:rFonts w:hint="eastAsia" w:ascii="华文中宋" w:hAnsi="华文中宋" w:eastAsia="华文中宋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6"/>
        <w:spacing w:line="600" w:lineRule="exact"/>
        <w:ind w:firstLine="60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为贯彻落实《海南自由贸易港建设总体方案》，推进境外客运航线开发工作，现将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2025年国际及地区客运航线开航计划公告如下。</w:t>
      </w:r>
    </w:p>
    <w:tbl>
      <w:tblPr>
        <w:tblStyle w:val="3"/>
        <w:tblW w:w="53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079"/>
        <w:gridCol w:w="1668"/>
        <w:gridCol w:w="1289"/>
        <w:gridCol w:w="1345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序号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航线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航空公司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航线类型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班次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=万象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九元航空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=新加坡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酷航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5班/周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12467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=吉隆坡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马印航空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=乌兰巴托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蒙古匈奴航空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=吉隆坡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飞萤航空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金边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=海口=芽庄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柬埔寨航空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135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（1-3月）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=河内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北部湾航空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=香港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国泰航空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7班/周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1457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（1-3月）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1234567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（3-12月）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=悉尼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=墨尔本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=奥克兰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=莫斯科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=迪拜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=阿布扎比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=首尔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4班/周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=万象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=澳门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=胡志明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=曼谷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14班/周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1234567/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1234567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=新加坡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7班/周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1234567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=香港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14班/周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1234567/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1234567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=长沙=伦敦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=重庆=西雅图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兰州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=海口=新加坡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4班/周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宜昌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=海口=新加坡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=东京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（内地城市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1=）海口=曼谷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7班/周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1234567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=大阪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=吉达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=伦敦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=吉隆坡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5班/周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=普吉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4班/周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=雅加达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4班/周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=福冈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=河内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=清迈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=金边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（内地城市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2=）海口=曼谷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7班/周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=槟城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=泗水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=马尼拉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=斯里巴加湾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=万隆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=香港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7班/周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每日第三班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=香港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海南航空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 w:bidi="ar"/>
              </w:rPr>
              <w:t>定期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7班/周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每日第四班</w:t>
            </w:r>
          </w:p>
        </w:tc>
      </w:tr>
    </w:tbl>
    <w:p>
      <w:pPr>
        <w:pStyle w:val="5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42B23"/>
    <w:rsid w:val="001315D9"/>
    <w:rsid w:val="084D1E2B"/>
    <w:rsid w:val="0A242B23"/>
    <w:rsid w:val="0EE36E7C"/>
    <w:rsid w:val="10686DD7"/>
    <w:rsid w:val="147F6DAD"/>
    <w:rsid w:val="17CF598E"/>
    <w:rsid w:val="1A753EF5"/>
    <w:rsid w:val="1DA356E6"/>
    <w:rsid w:val="1F1545CE"/>
    <w:rsid w:val="209B17B8"/>
    <w:rsid w:val="21993CAD"/>
    <w:rsid w:val="241035B6"/>
    <w:rsid w:val="28870D98"/>
    <w:rsid w:val="29477A7A"/>
    <w:rsid w:val="372E5DD5"/>
    <w:rsid w:val="3B87442C"/>
    <w:rsid w:val="3EDD53AF"/>
    <w:rsid w:val="3FB5491E"/>
    <w:rsid w:val="44890AEF"/>
    <w:rsid w:val="4D1B1AD8"/>
    <w:rsid w:val="56B518CE"/>
    <w:rsid w:val="577D4B9A"/>
    <w:rsid w:val="5A1350B0"/>
    <w:rsid w:val="5B4E6197"/>
    <w:rsid w:val="679171F9"/>
    <w:rsid w:val="6A410CE0"/>
    <w:rsid w:val="731507DF"/>
    <w:rsid w:val="74CD14ED"/>
    <w:rsid w:val="7745047C"/>
    <w:rsid w:val="79D2552E"/>
    <w:rsid w:val="7B56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paragraph" w:customStyle="1" w:styleId="6">
    <w:name w:val="表格文字"/>
    <w:basedOn w:val="1"/>
    <w:qFormat/>
    <w:uiPriority w:val="99"/>
    <w:pPr>
      <w:spacing w:line="300" w:lineRule="auto"/>
    </w:pPr>
    <w:rPr>
      <w:rFonts w:ascii="Times New Roman" w:hAnsi="Times New Roman" w:eastAsia="宋体" w:cs="Times New Roman"/>
      <w:spacing w:val="10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2025-04-15T07:16:00Z</dcterms:created>
  <dc:creator>soda</dc:creator>
  <cp:lastModifiedBy>soda</cp:lastModifiedBy>
  <dcterms:modified xsi:type="dcterms:W3CDTF">2025-04-24T08:07:11Z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6D5B69F032BC422AA1FC7B78C42B9B46</vt:lpwstr>
  </property>
</Properties>
</file>